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B1" w:rsidRDefault="00B51483" w:rsidP="002854B1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F75C1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Zpráva o rezoluci přijaté na celoústavní</w:t>
      </w:r>
      <w:r w:rsidR="00437A0F" w:rsidRPr="00F75C1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m shromáždění zaměstn</w:t>
      </w:r>
      <w:bookmarkStart w:id="0" w:name="_GoBack"/>
      <w:bookmarkEnd w:id="0"/>
      <w:r w:rsidR="00437A0F" w:rsidRPr="00F75C1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anců Historického ústavu ČSV</w:t>
      </w:r>
      <w:r w:rsidR="006D4B30" w:rsidRPr="00F75C1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, jež byla zaslána Kanceláři prezidenta republiky, Kanceláři předsednictva vlády, předsednictvu Národního shromáždění, sekretariátu Ústředního výboru KSČ a Čs. tiskové kanceláři</w:t>
      </w:r>
    </w:p>
    <w:p w:rsidR="00B73F90" w:rsidRDefault="00B73F90" w:rsidP="00F75C12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5A6E59" w:rsidRPr="005A6E59" w:rsidRDefault="005A6E59" w:rsidP="005A6E59">
      <w:pPr>
        <w:spacing w:after="0"/>
        <w:contextualSpacing/>
        <w:jc w:val="both"/>
        <w:rPr>
          <w:rStyle w:val="Nzevknihy"/>
          <w:b w:val="0"/>
        </w:rPr>
      </w:pPr>
      <w:r w:rsidRPr="005A6E59">
        <w:rPr>
          <w:rStyle w:val="Nzevknihy"/>
          <w:b w:val="0"/>
        </w:rPr>
        <w:t>1968, 2</w:t>
      </w:r>
      <w:r w:rsidRPr="005A6E59">
        <w:rPr>
          <w:rStyle w:val="Nzevknihy"/>
          <w:b w:val="0"/>
        </w:rPr>
        <w:t>8</w:t>
      </w:r>
      <w:r w:rsidRPr="005A6E59">
        <w:rPr>
          <w:rStyle w:val="Nzevknihy"/>
          <w:b w:val="0"/>
        </w:rPr>
        <w:t>. srpna, Praha</w:t>
      </w:r>
    </w:p>
    <w:p w:rsidR="002854B1" w:rsidRDefault="002854B1" w:rsidP="002854B1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963BE3" w:rsidRPr="00F75C12" w:rsidRDefault="00963BE3" w:rsidP="002854B1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2854B1" w:rsidRPr="00F75C12" w:rsidRDefault="002854B1" w:rsidP="00963BE3">
      <w:pPr>
        <w:spacing w:after="0" w:line="360" w:lineRule="auto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F75C12">
        <w:rPr>
          <w:rFonts w:asciiTheme="minorHAnsi" w:eastAsiaTheme="minorHAnsi" w:hAnsiTheme="minorHAnsi" w:cstheme="minorHAnsi"/>
          <w:color w:val="1B1B1B"/>
          <w:sz w:val="24"/>
          <w:szCs w:val="24"/>
        </w:rPr>
        <w:t>Historický ústav ČSAV v Praze přijal na celoústavním shromáždění dne 28. srpna 1968 dopoledne tuto rezoluci:</w:t>
      </w:r>
    </w:p>
    <w:p w:rsidR="002854B1" w:rsidRPr="00F75C12" w:rsidRDefault="002854B1" w:rsidP="00963BE3">
      <w:pPr>
        <w:spacing w:after="0" w:line="360" w:lineRule="auto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2854B1" w:rsidRPr="00F75C12" w:rsidRDefault="002854B1" w:rsidP="00963BE3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F75C12">
        <w:rPr>
          <w:rFonts w:asciiTheme="minorHAnsi" w:eastAsiaTheme="minorHAnsi" w:hAnsiTheme="minorHAnsi" w:cstheme="minorHAnsi"/>
          <w:color w:val="1B1B1B"/>
          <w:sz w:val="24"/>
          <w:szCs w:val="24"/>
        </w:rPr>
        <w:t>Své stanovisko k agresi pěti zemí proti Československu jsme kontinuálně vyjadřovali ve svých prohlášeních a výzvách od prvého dne okupace. Také včera po zveřejnění komuniké o moskevských jednáních a po projevech prezidenta republiky a prvního tajemníka ÚV KSČ jsme své stanovisko k situaci vyjádřili v prohlášení předaném legálnímu čs. rozhlasu, které je integrální součástí této rezoluce. Nadále odmítáme nadiktované a pod neslýchaným nátlakem přijaté podmínky a zejména cynické fráze moskevského komuniké. Stojíme bezvýhradně za linií nastoupenou v lednu 1968 a zejména za všemi usneseními mimořádného XIV. sjezdu KSČ, za usneseními a prohlášeními Ústředního výboru zvoleného na tomto sjezdu. Tak jako v uplynulých sedmi dnech, kdy jsme stejně jako všechen lid rozhodovali o svém postupu a o své činnosti samostatně a podle podmínek, ve kterých jsme žili, chceme si i nadále zachovat vlastní samostatné myšlení a iniciativu.</w:t>
      </w:r>
    </w:p>
    <w:p w:rsidR="002854B1" w:rsidRDefault="002854B1" w:rsidP="00963BE3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F75C12">
        <w:rPr>
          <w:rFonts w:asciiTheme="minorHAnsi" w:eastAsiaTheme="minorHAnsi" w:hAnsiTheme="minorHAnsi" w:cstheme="minorHAnsi"/>
          <w:color w:val="1B1B1B"/>
          <w:sz w:val="24"/>
          <w:szCs w:val="24"/>
        </w:rPr>
        <w:t>Není smíření s okupanty. Pro svobodný lid není života na kolenou.</w:t>
      </w:r>
    </w:p>
    <w:p w:rsidR="005A6E59" w:rsidRDefault="005A6E59" w:rsidP="00963BE3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5A6E59" w:rsidRDefault="005A6E59" w:rsidP="00963BE3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5A6E59" w:rsidRDefault="005A6E59" w:rsidP="00963BE3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5A6E59" w:rsidRDefault="005A6E59" w:rsidP="00963BE3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5A6E59" w:rsidRDefault="005A6E59" w:rsidP="005A6E59">
      <w:pPr>
        <w:spacing w:after="0" w:line="360" w:lineRule="auto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5A6E59" w:rsidRDefault="005A6E59" w:rsidP="005A6E59">
      <w:pPr>
        <w:spacing w:line="240" w:lineRule="auto"/>
        <w:jc w:val="both"/>
        <w:rPr>
          <w:rFonts w:ascii="Arial" w:eastAsiaTheme="minorHAnsi" w:hAnsi="Arial" w:cs="Arial"/>
          <w:color w:val="212063"/>
          <w:szCs w:val="19"/>
          <w:shd w:val="clear" w:color="auto" w:fill="FFFFFF"/>
        </w:rPr>
      </w:pPr>
    </w:p>
    <w:p w:rsidR="005A6E59" w:rsidRDefault="005A6E59" w:rsidP="005A6E59">
      <w:pPr>
        <w:spacing w:line="240" w:lineRule="auto"/>
        <w:jc w:val="both"/>
        <w:rPr>
          <w:rFonts w:ascii="Arial" w:eastAsiaTheme="minorHAnsi" w:hAnsi="Arial" w:cs="Arial"/>
          <w:color w:val="212063"/>
          <w:szCs w:val="19"/>
          <w:shd w:val="clear" w:color="auto" w:fill="FFFFFF"/>
        </w:rPr>
      </w:pPr>
    </w:p>
    <w:p w:rsidR="005A6E59" w:rsidRPr="005A6E59" w:rsidRDefault="005A6E59" w:rsidP="005A6E59">
      <w:pPr>
        <w:pBdr>
          <w:top w:val="single" w:sz="4" w:space="1" w:color="auto"/>
        </w:pBdr>
        <w:spacing w:after="0" w:line="360" w:lineRule="auto"/>
        <w:jc w:val="both"/>
        <w:rPr>
          <w:rStyle w:val="Nzevknihy"/>
        </w:rPr>
      </w:pPr>
      <w:r w:rsidRPr="005A6E59">
        <w:rPr>
          <w:rStyle w:val="Nzevknihy"/>
        </w:rPr>
        <w:t>Zdroj: Archiv Národního muzea, Sbírkový fond ČSDS, f. Černá kniha – Sedm pražských dnů.</w:t>
      </w:r>
    </w:p>
    <w:p w:rsidR="005A6E59" w:rsidRDefault="005A6E59">
      <w:pPr>
        <w:rPr>
          <w:rFonts w:ascii="Arial" w:eastAsiaTheme="minorHAnsi" w:hAnsi="Arial" w:cs="Arial"/>
          <w:color w:val="212063"/>
          <w:szCs w:val="19"/>
          <w:shd w:val="clear" w:color="auto" w:fill="FFFFFF"/>
        </w:rPr>
      </w:pPr>
      <w:r>
        <w:rPr>
          <w:rFonts w:ascii="Arial" w:eastAsiaTheme="minorHAnsi" w:hAnsi="Arial" w:cs="Arial"/>
          <w:color w:val="212063"/>
          <w:szCs w:val="19"/>
          <w:shd w:val="clear" w:color="auto" w:fill="FFFFFF"/>
        </w:rPr>
        <w:br w:type="page"/>
      </w:r>
    </w:p>
    <w:p w:rsidR="002854B1" w:rsidRDefault="00130A14" w:rsidP="00963BE3">
      <w:pPr>
        <w:pStyle w:val="Nadpis1"/>
        <w:rPr>
          <w:rFonts w:eastAsiaTheme="minorHAnsi"/>
        </w:rPr>
      </w:pPr>
      <w:r w:rsidRPr="00F75C12">
        <w:rPr>
          <w:rFonts w:eastAsiaTheme="minorHAnsi"/>
        </w:rPr>
        <w:lastRenderedPageBreak/>
        <w:t>Příloha</w:t>
      </w:r>
      <w:r w:rsidR="00F75C12">
        <w:rPr>
          <w:rFonts w:eastAsiaTheme="minorHAnsi"/>
        </w:rPr>
        <w:t>: Stanovisko k</w:t>
      </w:r>
      <w:r w:rsidR="008A4A3D" w:rsidRPr="00F75C12">
        <w:rPr>
          <w:rFonts w:eastAsiaTheme="minorHAnsi"/>
        </w:rPr>
        <w:t xml:space="preserve"> situaci </w:t>
      </w:r>
      <w:r w:rsidR="002854B1" w:rsidRPr="00F75C12">
        <w:rPr>
          <w:rFonts w:eastAsiaTheme="minorHAnsi"/>
        </w:rPr>
        <w:t>ze dne 27. srpna 1968, v 19 hodin</w:t>
      </w:r>
    </w:p>
    <w:p w:rsidR="00963BE3" w:rsidRDefault="00963BE3" w:rsidP="002854B1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5A6E59" w:rsidRPr="00E14573" w:rsidRDefault="005A6E59" w:rsidP="005A6E59">
      <w:pPr>
        <w:spacing w:after="0"/>
        <w:contextualSpacing/>
        <w:jc w:val="both"/>
        <w:rPr>
          <w:rStyle w:val="Nzevknihy"/>
        </w:rPr>
      </w:pPr>
      <w:r>
        <w:rPr>
          <w:rStyle w:val="Nzevknihy"/>
        </w:rPr>
        <w:t>1968, 27</w:t>
      </w:r>
      <w:r w:rsidRPr="00E14573">
        <w:rPr>
          <w:rStyle w:val="Nzevknihy"/>
        </w:rPr>
        <w:t>. srpna, Praha</w:t>
      </w:r>
    </w:p>
    <w:p w:rsidR="00963BE3" w:rsidRPr="00F75C12" w:rsidRDefault="00963BE3" w:rsidP="002854B1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2854B1" w:rsidRPr="00F75C12" w:rsidRDefault="002854B1" w:rsidP="002854B1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2854B1" w:rsidRPr="00F75C12" w:rsidRDefault="002854B1" w:rsidP="00963BE3">
      <w:pPr>
        <w:spacing w:after="0" w:line="360" w:lineRule="auto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F75C12">
        <w:rPr>
          <w:rFonts w:asciiTheme="minorHAnsi" w:eastAsiaTheme="minorHAnsi" w:hAnsiTheme="minorHAnsi" w:cstheme="minorHAnsi"/>
          <w:color w:val="1B1B1B"/>
          <w:sz w:val="24"/>
          <w:szCs w:val="24"/>
        </w:rPr>
        <w:t>Drazí spoluobčané!</w:t>
      </w:r>
    </w:p>
    <w:p w:rsidR="002854B1" w:rsidRPr="00F75C12" w:rsidRDefault="002854B1" w:rsidP="00963BE3">
      <w:pPr>
        <w:spacing w:after="0" w:line="360" w:lineRule="auto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F75C12">
        <w:rPr>
          <w:rFonts w:asciiTheme="minorHAnsi" w:eastAsiaTheme="minorHAnsi" w:hAnsiTheme="minorHAnsi" w:cstheme="minorHAnsi"/>
          <w:color w:val="1B1B1B"/>
          <w:sz w:val="24"/>
          <w:szCs w:val="24"/>
        </w:rPr>
        <w:tab/>
        <w:t xml:space="preserve">Po vyslechnutí komuniké o moskevských jednáních, projevů prezidenta republiky a prvního tajemníka ÚV KSČ celé </w:t>
      </w:r>
      <w:r w:rsidRPr="00F75C12">
        <w:rPr>
          <w:rFonts w:asciiTheme="minorHAnsi" w:eastAsiaTheme="minorHAnsi" w:hAnsiTheme="minorHAnsi" w:cstheme="minorHAnsi"/>
          <w:color w:val="1B1B1B"/>
          <w:sz w:val="24"/>
          <w:szCs w:val="24"/>
          <w:u w:val="single"/>
        </w:rPr>
        <w:t>osazenstvo Historického ústavu ČSAV</w:t>
      </w:r>
      <w:r w:rsidRPr="00F75C12">
        <w:rPr>
          <w:rFonts w:asciiTheme="minorHAnsi" w:eastAsiaTheme="minorHAnsi" w:hAnsiTheme="minorHAnsi" w:cstheme="minorHAnsi"/>
          <w:color w:val="1B1B1B"/>
          <w:sz w:val="24"/>
          <w:szCs w:val="24"/>
        </w:rPr>
        <w:t>, které se k vám obracelo v uplynulých sedmi dnech jménem pražských historiků, prohlašuje:</w:t>
      </w:r>
    </w:p>
    <w:p w:rsidR="002854B1" w:rsidRPr="00F75C12" w:rsidRDefault="002854B1" w:rsidP="00963BE3">
      <w:pPr>
        <w:spacing w:after="0" w:line="360" w:lineRule="auto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F75C12">
        <w:rPr>
          <w:rFonts w:asciiTheme="minorHAnsi" w:eastAsiaTheme="minorHAnsi" w:hAnsiTheme="minorHAnsi" w:cstheme="minorHAnsi"/>
          <w:color w:val="1B1B1B"/>
          <w:sz w:val="24"/>
          <w:szCs w:val="24"/>
        </w:rPr>
        <w:tab/>
        <w:t>Pro nás, pro náš národ, pro všechen československý lid není cesty zpět. Už v nezapomenutelném poselství jsme si slíbili, že z nastoupené cesty nesejdeme. Sedm dní, jež nelze nikdy vymazat z našich myslí, znásobilo naše odhodlání a nezlomné rozhodnutí jít vlastní cestou.</w:t>
      </w:r>
    </w:p>
    <w:p w:rsidR="002854B1" w:rsidRPr="00F75C12" w:rsidRDefault="002854B1" w:rsidP="00963BE3">
      <w:pPr>
        <w:spacing w:after="0" w:line="360" w:lineRule="auto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F75C12">
        <w:rPr>
          <w:rFonts w:asciiTheme="minorHAnsi" w:eastAsiaTheme="minorHAnsi" w:hAnsiTheme="minorHAnsi" w:cstheme="minorHAnsi"/>
          <w:color w:val="1B1B1B"/>
          <w:sz w:val="24"/>
          <w:szCs w:val="24"/>
        </w:rPr>
        <w:tab/>
        <w:t>Nejcennější výsledek jednotného celonárodního boje a obrany proti okupaci je skutečnost, že lid této země vzal svůj osud do svých rukou. Tento suverénní lid, odhodlaný bránit svou svobodu a nezávislost, musí mít možnost vyslovit se k jakékoli dohodě, jež rozhoduje o jeho osudu možná na celou generaci, a musí být respektován každým, kdo chce mít jeho důvěru.</w:t>
      </w:r>
    </w:p>
    <w:p w:rsidR="002854B1" w:rsidRPr="00F75C12" w:rsidRDefault="002854B1" w:rsidP="00963BE3">
      <w:pPr>
        <w:spacing w:after="0" w:line="360" w:lineRule="auto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F75C12">
        <w:rPr>
          <w:rFonts w:asciiTheme="minorHAnsi" w:eastAsiaTheme="minorHAnsi" w:hAnsiTheme="minorHAnsi" w:cstheme="minorHAnsi"/>
          <w:color w:val="1B1B1B"/>
          <w:sz w:val="24"/>
          <w:szCs w:val="24"/>
        </w:rPr>
        <w:tab/>
        <w:t>Stojíme bez výhrad za všemi usneseními XIV. mimořádného sjezdu KSČ a za Ústředním výborem zvoleným na tomto sjezdu. Bez uznání výsledků mimořádného XIV. sjezdu KSČ není jednoty strany. To cítíme my, kteří žijeme jako řadoví příslušníci národa mezi lidem, to musí vědět i politikové, kteří mluví jeho jménem a žádají o jeho důvěru.</w:t>
      </w:r>
    </w:p>
    <w:p w:rsidR="002854B1" w:rsidRPr="00F75C12" w:rsidRDefault="002854B1" w:rsidP="00963BE3">
      <w:pPr>
        <w:spacing w:after="0" w:line="360" w:lineRule="auto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F75C12">
        <w:rPr>
          <w:rFonts w:asciiTheme="minorHAnsi" w:eastAsiaTheme="minorHAnsi" w:hAnsiTheme="minorHAnsi" w:cstheme="minorHAnsi"/>
          <w:color w:val="1B1B1B"/>
          <w:sz w:val="24"/>
          <w:szCs w:val="24"/>
        </w:rPr>
        <w:tab/>
        <w:t>Jsme pro klid a rozvahu. Nejsme avanturisté, nechceme nesmyslné oběti. Avšak historická zkušenost dávná i ještě čerstvá jednoznačně říká: Každý ústupek v zásadních otázkách při jednání s mocí je krokem na šikmou plochu, krokem na cestu, jejíž konec nelze dohlédnut. To, co se dnes může zdát nevyhnutelným aktem reálné politiky, ukáže se zítra jako počátek kapitulace.</w:t>
      </w:r>
    </w:p>
    <w:p w:rsidR="002854B1" w:rsidRPr="00F75C12" w:rsidRDefault="002854B1" w:rsidP="00963BE3">
      <w:pPr>
        <w:spacing w:after="0" w:line="360" w:lineRule="auto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F75C12">
        <w:rPr>
          <w:rFonts w:asciiTheme="minorHAnsi" w:eastAsiaTheme="minorHAnsi" w:hAnsiTheme="minorHAnsi" w:cstheme="minorHAnsi"/>
          <w:color w:val="1B1B1B"/>
          <w:sz w:val="24"/>
          <w:szCs w:val="24"/>
        </w:rPr>
        <w:tab/>
        <w:t>Stojíme i nadále za pracovníky legálních čs. vysílačů, vyslovujeme obdiv jejich práci, pohotovosti a odvaze, solidarizujeme se s nimi a vyslovujeme jim důvěru.</w:t>
      </w:r>
    </w:p>
    <w:p w:rsidR="00462A55" w:rsidRDefault="002854B1" w:rsidP="00963BE3">
      <w:pPr>
        <w:spacing w:after="0" w:line="360" w:lineRule="auto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F75C12">
        <w:rPr>
          <w:rFonts w:asciiTheme="minorHAnsi" w:eastAsiaTheme="minorHAnsi" w:hAnsiTheme="minorHAnsi" w:cstheme="minorHAnsi"/>
          <w:color w:val="1B1B1B"/>
          <w:sz w:val="24"/>
          <w:szCs w:val="24"/>
        </w:rPr>
        <w:tab/>
        <w:t>Není smíření s okupanty. Pro svobodný lid není života na kolenou.</w:t>
      </w:r>
    </w:p>
    <w:p w:rsidR="005A6E59" w:rsidRDefault="005A6E59" w:rsidP="00963BE3">
      <w:pPr>
        <w:spacing w:after="0" w:line="360" w:lineRule="auto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09262A" w:rsidRPr="005A6E59" w:rsidRDefault="005A6E59" w:rsidP="005A6E59">
      <w:pPr>
        <w:pBdr>
          <w:top w:val="single" w:sz="4" w:space="1" w:color="auto"/>
        </w:pBdr>
        <w:spacing w:after="0" w:line="360" w:lineRule="auto"/>
        <w:jc w:val="both"/>
        <w:rPr>
          <w:rStyle w:val="Nzevknihy"/>
        </w:rPr>
      </w:pPr>
      <w:r w:rsidRPr="005A6E59">
        <w:rPr>
          <w:rStyle w:val="Nzevknihy"/>
        </w:rPr>
        <w:t>Zdroj: Archiv Národního muzea, Sbírkový fond ČSDS, f. Černá kniha – Sedm pražských dnů.</w:t>
      </w:r>
    </w:p>
    <w:p w:rsidR="0009262A" w:rsidRPr="00F75C12" w:rsidRDefault="0009262A" w:rsidP="00963BE3">
      <w:pPr>
        <w:spacing w:after="0" w:line="360" w:lineRule="auto"/>
        <w:jc w:val="both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sectPr w:rsidR="0009262A" w:rsidRPr="00F75C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E77" w:rsidRDefault="00670E77" w:rsidP="00F75C12">
      <w:pPr>
        <w:spacing w:after="0" w:line="240" w:lineRule="auto"/>
      </w:pPr>
      <w:r>
        <w:separator/>
      </w:r>
    </w:p>
  </w:endnote>
  <w:endnote w:type="continuationSeparator" w:id="0">
    <w:p w:rsidR="00670E77" w:rsidRDefault="00670E77" w:rsidP="00F7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E77" w:rsidRDefault="00670E77" w:rsidP="00F75C12">
      <w:pPr>
        <w:spacing w:after="0" w:line="240" w:lineRule="auto"/>
      </w:pPr>
      <w:r>
        <w:separator/>
      </w:r>
    </w:p>
  </w:footnote>
  <w:footnote w:type="continuationSeparator" w:id="0">
    <w:p w:rsidR="00670E77" w:rsidRDefault="00670E77" w:rsidP="00F7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12" w:rsidRDefault="00F75C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5207211</wp:posOffset>
          </wp:positionH>
          <wp:positionV relativeFrom="paragraph">
            <wp:posOffset>-191347</wp:posOffset>
          </wp:positionV>
          <wp:extent cx="1127760" cy="109156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B1"/>
    <w:rsid w:val="0009262A"/>
    <w:rsid w:val="00130A14"/>
    <w:rsid w:val="002854B1"/>
    <w:rsid w:val="0039022F"/>
    <w:rsid w:val="003F7D97"/>
    <w:rsid w:val="00437A0F"/>
    <w:rsid w:val="00453CD1"/>
    <w:rsid w:val="00462A55"/>
    <w:rsid w:val="005A6E59"/>
    <w:rsid w:val="00670E77"/>
    <w:rsid w:val="006D4B30"/>
    <w:rsid w:val="006D6CD7"/>
    <w:rsid w:val="00755FA8"/>
    <w:rsid w:val="0078035F"/>
    <w:rsid w:val="008A4A3D"/>
    <w:rsid w:val="008C50BA"/>
    <w:rsid w:val="00963BE3"/>
    <w:rsid w:val="00A7116A"/>
    <w:rsid w:val="00B51483"/>
    <w:rsid w:val="00B73F90"/>
    <w:rsid w:val="00D73E3C"/>
    <w:rsid w:val="00D91DC0"/>
    <w:rsid w:val="00F13178"/>
    <w:rsid w:val="00F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91F9F"/>
  <w15:chartTrackingRefBased/>
  <w15:docId w15:val="{6008D9DB-FA69-4110-95B6-39F3D4AE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4B1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C1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7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C12"/>
    <w:rPr>
      <w:rFonts w:ascii="Calibri" w:eastAsia="Calibri" w:hAnsi="Calibri" w:cs="Times New Roman"/>
    </w:rPr>
  </w:style>
  <w:style w:type="character" w:styleId="Zdraznn">
    <w:name w:val="Emphasis"/>
    <w:basedOn w:val="Standardnpsmoodstavce"/>
    <w:uiPriority w:val="20"/>
    <w:qFormat/>
    <w:rsid w:val="00963BE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963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zevknihy">
    <w:name w:val="Book Title"/>
    <w:basedOn w:val="Standardnpsmoodstavce"/>
    <w:uiPriority w:val="33"/>
    <w:qFormat/>
    <w:rsid w:val="005A6E5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Prazny Ales</dc:creator>
  <cp:keywords/>
  <dc:description/>
  <cp:lastModifiedBy>Veselá Michaela, Mgr.</cp:lastModifiedBy>
  <cp:revision>6</cp:revision>
  <dcterms:created xsi:type="dcterms:W3CDTF">2018-08-28T18:35:00Z</dcterms:created>
  <dcterms:modified xsi:type="dcterms:W3CDTF">2018-08-30T16:48:00Z</dcterms:modified>
</cp:coreProperties>
</file>